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1" w:rsidRPr="002E35B1" w:rsidRDefault="002E35B1" w:rsidP="002E35B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zh-CN"/>
        </w:rPr>
      </w:pPr>
    </w:p>
    <w:p w:rsidR="00BE498C" w:rsidRPr="00BE498C" w:rsidRDefault="00BE498C" w:rsidP="00BE498C">
      <w:pPr>
        <w:suppressAutoHyphens/>
        <w:spacing w:before="60" w:beforeAutospacing="0" w:after="0" w:afterAutospacing="0"/>
        <w:jc w:val="right"/>
        <w:rPr>
          <w:rFonts w:ascii="Times New Roman" w:eastAsia="Times New Roman" w:hAnsi="Times New Roman" w:cs="Times New Roman"/>
          <w:bCs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lang w:val="ru-RU" w:eastAsia="zh-CN"/>
        </w:rPr>
        <w:t xml:space="preserve">МУНИЦИПАЛЬНОЕ БЮДЖЕТНОЕ ОБЩЕОБРАЗОВАТЕЛЬНОЕ УЧРЕЖДЕНИЕ СРЕДНЯЯ ОБЩЕОБРАЗОВАТЕЛЬНАЯ ШКОЛА с. </w:t>
      </w:r>
      <w:proofErr w:type="gramStart"/>
      <w:r w:rsidR="00F21E72">
        <w:rPr>
          <w:rFonts w:ascii="Times New Roman" w:eastAsia="Times New Roman" w:hAnsi="Times New Roman" w:cs="Times New Roman"/>
          <w:b/>
          <w:lang w:val="ru-RU" w:eastAsia="zh-CN"/>
        </w:rPr>
        <w:t>СТАРЫЙ</w:t>
      </w:r>
      <w:proofErr w:type="gramEnd"/>
      <w:r w:rsidR="00F21E72">
        <w:rPr>
          <w:rFonts w:ascii="Times New Roman" w:eastAsia="Times New Roman" w:hAnsi="Times New Roman" w:cs="Times New Roman"/>
          <w:b/>
          <w:lang w:val="ru-RU" w:eastAsia="zh-CN"/>
        </w:rPr>
        <w:t xml:space="preserve"> ЧИРЧИМ</w:t>
      </w:r>
    </w:p>
    <w:p w:rsidR="00BE498C" w:rsidRPr="00BE498C" w:rsidRDefault="00BE498C" w:rsidP="00BE498C">
      <w:pPr>
        <w:pBdr>
          <w:bottom w:val="single" w:sz="12" w:space="1" w:color="000000"/>
        </w:pBdr>
        <w:tabs>
          <w:tab w:val="left" w:pos="991"/>
          <w:tab w:val="center" w:pos="5445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lang w:val="ru-RU" w:eastAsia="zh-CN"/>
        </w:rPr>
        <w:tab/>
      </w:r>
      <w:r w:rsidRPr="00BE498C">
        <w:rPr>
          <w:rFonts w:ascii="Times New Roman" w:eastAsia="Times New Roman" w:hAnsi="Times New Roman" w:cs="Times New Roman"/>
          <w:b/>
          <w:lang w:val="ru-RU" w:eastAsia="zh-CN"/>
        </w:rPr>
        <w:tab/>
        <w:t>(</w:t>
      </w:r>
      <w:r w:rsidR="00F21E72">
        <w:rPr>
          <w:rFonts w:ascii="Times New Roman" w:eastAsia="Times New Roman" w:hAnsi="Times New Roman" w:cs="Times New Roman"/>
          <w:b/>
          <w:lang w:val="ru-RU" w:eastAsia="zh-CN"/>
        </w:rPr>
        <w:t>МБОУ СОШ с. Старый Чирчим</w:t>
      </w:r>
      <w:r w:rsidRPr="00BE498C">
        <w:rPr>
          <w:rFonts w:ascii="Times New Roman" w:eastAsia="Times New Roman" w:hAnsi="Times New Roman" w:cs="Times New Roman"/>
          <w:b/>
          <w:lang w:val="ru-RU" w:eastAsia="zh-CN"/>
        </w:rPr>
        <w:t>)</w:t>
      </w:r>
    </w:p>
    <w:p w:rsidR="00BE498C" w:rsidRPr="00BE498C" w:rsidRDefault="00BE498C" w:rsidP="00BE498C">
      <w:pPr>
        <w:tabs>
          <w:tab w:val="left" w:pos="10539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zh-CN"/>
        </w:rPr>
      </w:pPr>
    </w:p>
    <w:p w:rsidR="00BE498C" w:rsidRPr="00BE498C" w:rsidRDefault="00BE498C" w:rsidP="00BE498C">
      <w:pPr>
        <w:suppressAutoHyphens/>
        <w:kinsoku w:val="0"/>
        <w:overflowPunct w:val="0"/>
        <w:spacing w:before="0" w:beforeAutospacing="0" w:after="0" w:afterAutospacing="0" w:line="240" w:lineRule="exact"/>
        <w:rPr>
          <w:rFonts w:ascii="Times New Roman" w:eastAsia="Times New Roman" w:hAnsi="Times New Roman" w:cs="Times New Roman"/>
          <w:lang w:val="ru-RU" w:eastAsia="zh-CN"/>
        </w:rPr>
      </w:pPr>
    </w:p>
    <w:tbl>
      <w:tblPr>
        <w:tblpPr w:leftFromText="180" w:rightFromText="180" w:vertAnchor="text" w:horzAnchor="margin" w:tblpXSpec="center" w:tblpY="11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4"/>
        <w:gridCol w:w="4112"/>
      </w:tblGrid>
      <w:tr w:rsidR="00FA33D3" w:rsidRPr="00F21E72" w:rsidTr="001A320A">
        <w:trPr>
          <w:trHeight w:val="250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D3" w:rsidRPr="00BE498C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FA33D3" w:rsidRPr="00BE498C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FA33D3" w:rsidRPr="00BE498C" w:rsidRDefault="00FA33D3" w:rsidP="00BE498C">
            <w:pPr>
              <w:spacing w:before="0" w:beforeAutospacing="0" w:after="0" w:afterAutospacing="0"/>
              <w:ind w:left="-709" w:firstLine="709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</w:t>
            </w:r>
            <w:proofErr w:type="spellStart"/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________о</w:t>
            </w: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spellEnd"/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855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                                                     </w:t>
            </w:r>
          </w:p>
          <w:p w:rsid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33D3" w:rsidRP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Принято с учетом мнения </w:t>
            </w:r>
          </w:p>
          <w:p w:rsidR="00FA33D3" w:rsidRP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Общешкольного родительского комитета</w:t>
            </w:r>
          </w:p>
          <w:p w:rsidR="00FA33D3" w:rsidRP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№____ от </w:t>
            </w:r>
            <w:r w:rsidR="00855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33D3" w:rsidRP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Принято с учетом мнения </w:t>
            </w:r>
          </w:p>
          <w:p w:rsidR="00FA33D3" w:rsidRPr="00FA33D3" w:rsidRDefault="00FA33D3" w:rsidP="00BE49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Совета </w:t>
            </w:r>
            <w:proofErr w:type="gramStart"/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FA33D3" w:rsidRDefault="00FA33D3" w:rsidP="001A32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№____ от </w:t>
            </w:r>
            <w:r w:rsidR="00855F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C21E19" w:rsidRPr="00BE498C" w:rsidRDefault="00C21E19" w:rsidP="001A320A">
            <w:pPr>
              <w:spacing w:before="0" w:beforeAutospacing="0" w:after="0" w:afterAutospacing="0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D3" w:rsidRPr="00BE498C" w:rsidRDefault="00FA33D3" w:rsidP="00BE498C">
            <w:pP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Утверждаю</w:t>
            </w:r>
          </w:p>
          <w:p w:rsidR="00FA33D3" w:rsidRPr="00BE498C" w:rsidRDefault="00FA33D3" w:rsidP="00BE498C">
            <w:pPr>
              <w:pBdr>
                <w:bottom w:val="single" w:sz="12" w:space="1" w:color="auto"/>
              </w:pBd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Директор школы:</w:t>
            </w:r>
          </w:p>
          <w:p w:rsidR="00FA33D3" w:rsidRPr="00BE498C" w:rsidRDefault="00FA33D3" w:rsidP="00BE498C">
            <w:pPr>
              <w:pBdr>
                <w:bottom w:val="single" w:sz="12" w:space="1" w:color="auto"/>
              </w:pBd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FA33D3" w:rsidRPr="00BE498C" w:rsidRDefault="00F21E72" w:rsidP="00BE498C">
            <w:pP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Феклистова М. С</w:t>
            </w:r>
            <w:r w:rsidR="00FA33D3"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FA33D3" w:rsidRPr="00BE498C" w:rsidRDefault="00FA33D3" w:rsidP="00855FD1">
            <w:pPr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Приказ №___ от</w:t>
            </w:r>
            <w:r w:rsidR="00855F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30.08.2024 </w:t>
            </w: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г.</w:t>
            </w:r>
          </w:p>
        </w:tc>
      </w:tr>
    </w:tbl>
    <w:p w:rsidR="00BE498C" w:rsidRPr="00BE498C" w:rsidRDefault="00BE498C" w:rsidP="00BE498C">
      <w:pPr>
        <w:suppressAutoHyphens/>
        <w:kinsoku w:val="0"/>
        <w:overflowPunct w:val="0"/>
        <w:spacing w:before="16" w:beforeAutospacing="0" w:after="0" w:afterAutospacing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</w:p>
    <w:p w:rsidR="00BE498C" w:rsidRPr="00BE498C" w:rsidRDefault="00BE498C" w:rsidP="00BE498C">
      <w:pPr>
        <w:tabs>
          <w:tab w:val="right" w:leader="dot" w:pos="9356"/>
        </w:tabs>
        <w:suppressAutoHyphens/>
        <w:spacing w:before="0" w:beforeAutospacing="0" w:after="0" w:afterAutospacing="0"/>
        <w:ind w:left="993" w:right="565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tabs>
          <w:tab w:val="left" w:pos="7167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  <w:tab/>
      </w: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zh-CN"/>
        </w:rPr>
      </w:pPr>
    </w:p>
    <w:p w:rsid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ru-RU" w:eastAsia="ru-RU"/>
        </w:rPr>
      </w:pPr>
      <w:r w:rsidRPr="00BE498C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ru-RU" w:eastAsia="ru-RU"/>
        </w:rPr>
        <w:t>Положение о внутренней системе</w:t>
      </w:r>
    </w:p>
    <w:p w:rsid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ru-RU" w:eastAsia="ru-RU"/>
        </w:rPr>
      </w:pPr>
      <w:r w:rsidRPr="00BE498C">
        <w:rPr>
          <w:rFonts w:ascii="Times New Roman" w:eastAsia="Times New Roman" w:hAnsi="Times New Roman" w:cs="Times New Roman"/>
          <w:b/>
          <w:color w:val="222222"/>
          <w:sz w:val="36"/>
          <w:szCs w:val="36"/>
          <w:lang w:val="ru-RU" w:eastAsia="ru-RU"/>
        </w:rPr>
        <w:t xml:space="preserve"> оценки качества образования</w:t>
      </w:r>
    </w:p>
    <w:p w:rsidR="00BE498C" w:rsidRPr="00BE498C" w:rsidRDefault="00BE498C" w:rsidP="00BE498C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 w:eastAsia="ru-RU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BE498C" w:rsidRPr="00BE498C" w:rsidRDefault="00BE498C" w:rsidP="00BE498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EF681E" w:rsidRDefault="00EF681E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BE498C" w:rsidRDefault="00BE498C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F21E72" w:rsidRDefault="00F21E72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F21E72" w:rsidRDefault="00F21E72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F21E72" w:rsidRDefault="00F21E72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BE498C" w:rsidRDefault="00BE498C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BE498C" w:rsidRDefault="00BE498C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BE498C" w:rsidRDefault="00BE498C" w:rsidP="00EF681E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EF681E" w:rsidRDefault="00EF681E" w:rsidP="00C14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C14EED" w:rsidRPr="00855FD1" w:rsidRDefault="00C14EED" w:rsidP="00855FD1">
      <w:pPr>
        <w:pStyle w:val="a3"/>
        <w:numPr>
          <w:ilvl w:val="0"/>
          <w:numId w:val="19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lastRenderedPageBreak/>
        <w:t>Общие положения</w:t>
      </w:r>
    </w:p>
    <w:p w:rsidR="00855FD1" w:rsidRPr="00855FD1" w:rsidRDefault="00855FD1" w:rsidP="00855FD1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1.1. Положение о внутренней системе оценки качества образования (далее — Положение) в </w:t>
      </w:r>
      <w:r w:rsidR="00F57325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МБОУ СОШ с. </w:t>
      </w:r>
      <w:r w:rsidR="00F21E7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Старый Чирчим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(далее — </w:t>
      </w:r>
      <w:r w:rsidRPr="00EF681E">
        <w:rPr>
          <w:sz w:val="24"/>
          <w:szCs w:val="24"/>
          <w:lang w:val="ru-RU"/>
        </w:rPr>
        <w:t>Школа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) определяет направления внутренней оценки качества образования и состав контрольно-оценочных процедур, регламентирует порядок организации и проведения контрольно-оценочных процедур, закрепляет критерии и формы оценки по различным направлениям.</w:t>
      </w:r>
    </w:p>
    <w:p w:rsidR="00C14EED" w:rsidRPr="002E35B1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1.2. Положение разработано в соответствии с </w:t>
      </w:r>
      <w:hyperlink r:id="rId6" w:tgtFrame="_self" w:tooltip="Об образовании в Российской Федерации" w:history="1"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Федеральным законом от 29.12.2012 № 273-ФЗ</w:t>
        </w:r>
      </w:hyperlink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«Об образовании в Российской Федерации» и другим законодательством в сфере образования, в том числе федеральными образовательными программами (далее — ФОП), а также локальными нормативными актами </w:t>
      </w:r>
      <w:r w:rsidRPr="00EF681E">
        <w:rPr>
          <w:color w:val="000000" w:themeColor="text1"/>
          <w:sz w:val="24"/>
          <w:szCs w:val="24"/>
          <w:lang w:val="ru-RU"/>
        </w:rPr>
        <w:t>Школы</w:t>
      </w:r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1.3. Положение разработано с 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 </w:t>
      </w:r>
      <w:hyperlink r:id="rId7" w:tgtFrame="_self" w:tooltip=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" w:history="1"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 xml:space="preserve"> от 13.03.2019 № 114</w:t>
        </w:r>
      </w:hyperlink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1.4. В Положении использованы следующие понятия и аббревиатуры:</w:t>
      </w:r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качество образования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комплексная характеристика образовательной деятельности и подготовки обучающегося, выражающая степень их соответствия федеральным государственным образовательным стандартам и потребностям обучающихся, в том числе степень достижения планируемых результатов образовательной программы;</w:t>
      </w:r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внутренняя система оценки качества образования (ВСОКО)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это система мероприятий, организуемых </w:t>
      </w:r>
      <w:r w:rsidRPr="00EF681E">
        <w:rPr>
          <w:sz w:val="24"/>
          <w:szCs w:val="24"/>
          <w:lang w:val="ru-RU"/>
        </w:rPr>
        <w:t>Школой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и необходимых для осуществления контроля состояния качества образовательной деятельности посредством получения своевременной, полной и объективной информации о качестве образовательного процесса, который реализуется в </w:t>
      </w:r>
      <w:r w:rsidRPr="00EF681E">
        <w:rPr>
          <w:sz w:val="24"/>
          <w:szCs w:val="24"/>
          <w:lang w:val="ru-RU"/>
        </w:rPr>
        <w:t>Школе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и результатах освоения программ </w:t>
      </w:r>
      <w:proofErr w:type="gram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обучающимися</w:t>
      </w:r>
      <w:proofErr w:type="gram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документы ВСОКО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это совокупность информационно-аналитических продуктов контрольно-оценочной деятельности </w:t>
      </w:r>
      <w:r w:rsidRPr="00EF681E">
        <w:rPr>
          <w:sz w:val="24"/>
          <w:szCs w:val="24"/>
          <w:lang w:val="ru-RU"/>
        </w:rPr>
        <w:t>Школы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мониторинг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это системное, протяженное во времени наблюдение за управляемым объектом, которое предполагает фиксацию состояния наблюдаемого объекта на «входе» и «выходе» периода мониторинга. Мониторинг обеспечивается оценочно-диагностическим инструментарием и имеет заданную траекторию анализа показателей наблюдения;</w:t>
      </w:r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оценка/оценочная/контрольно-оценочная процедура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совокупность мероприятий, направленных на установление степени соответствия фактических показателей планируемым или заданным, в том числе в рамках образовательной программы;</w:t>
      </w:r>
      <w:proofErr w:type="gramEnd"/>
    </w:p>
    <w:p w:rsidR="00C14EED" w:rsidRPr="007F0BD3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ГИА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государственная итоговая аттестация;</w:t>
      </w:r>
    </w:p>
    <w:p w:rsidR="00C14EED" w:rsidRDefault="00C14EED" w:rsidP="007F0BD3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ООП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основная образовательная программа.</w:t>
      </w:r>
    </w:p>
    <w:p w:rsidR="00855FD1" w:rsidRPr="007F0BD3" w:rsidRDefault="00855FD1" w:rsidP="00855FD1">
      <w:pP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855FD1" w:rsidRDefault="00C14EED" w:rsidP="00855FD1">
      <w:pPr>
        <w:pStyle w:val="a3"/>
        <w:numPr>
          <w:ilvl w:val="0"/>
          <w:numId w:val="19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Организация ВСОКО</w:t>
      </w:r>
    </w:p>
    <w:p w:rsidR="00855FD1" w:rsidRPr="00855FD1" w:rsidRDefault="00855FD1" w:rsidP="00855FD1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В рамках ВСОКО оценивается:</w:t>
      </w:r>
    </w:p>
    <w:p w:rsidR="00C14EED" w:rsidRPr="007F0BD3" w:rsidRDefault="00C14EED" w:rsidP="007F0BD3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качество образовательных программ;</w:t>
      </w:r>
    </w:p>
    <w:p w:rsidR="00C14EED" w:rsidRPr="007F0BD3" w:rsidRDefault="00C14EED" w:rsidP="007F0BD3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качество условий реализации образовательных программ, в том числе инфраструктура </w:t>
      </w:r>
      <w:r w:rsidRPr="00EF681E">
        <w:rPr>
          <w:sz w:val="24"/>
          <w:szCs w:val="24"/>
          <w:lang w:val="ru-RU"/>
        </w:rPr>
        <w:t>Школы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и ее доступность для детей с ОВЗ и инвалидностью;</w:t>
      </w:r>
    </w:p>
    <w:p w:rsidR="00C14EED" w:rsidRPr="007F0BD3" w:rsidRDefault="00C14EED" w:rsidP="007F0BD3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качество образовательных результатов обучающихся;</w:t>
      </w:r>
    </w:p>
    <w:p w:rsidR="00C14EED" w:rsidRPr="007F0BD3" w:rsidRDefault="00C14EED" w:rsidP="007F0BD3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удовлетворенность потребителей качеством образования.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 Направления, обозначенные в пункте 2.1, оцениваются посредством следующих внешних и внутренних мероприятий.</w:t>
      </w: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245"/>
      </w:tblGrid>
      <w:tr w:rsidR="00F57325" w:rsidRPr="007F0BD3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7F0BD3" w:rsidRDefault="00F57325" w:rsidP="007F0BD3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Внешние мероприятия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7F0BD3" w:rsidRDefault="00F57325" w:rsidP="007F0BD3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Внутренние мероприятия</w:t>
            </w:r>
          </w:p>
        </w:tc>
      </w:tr>
      <w:tr w:rsidR="00F57325" w:rsidRPr="007F0BD3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proofErr w:type="spellStart"/>
            <w:r w:rsidRPr="002E35B1">
              <w:rPr>
                <w:sz w:val="24"/>
                <w:szCs w:val="24"/>
              </w:rPr>
              <w:t>Аккредитационный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proofErr w:type="spellStart"/>
            <w:r w:rsidRPr="002E35B1">
              <w:rPr>
                <w:sz w:val="24"/>
                <w:szCs w:val="24"/>
              </w:rPr>
              <w:t>Стартовая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F57325" w:rsidRPr="00F21E72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proofErr w:type="spellStart"/>
            <w:r w:rsidRPr="002E35B1">
              <w:rPr>
                <w:sz w:val="24"/>
                <w:szCs w:val="24"/>
              </w:rPr>
              <w:lastRenderedPageBreak/>
              <w:t>Всероссийские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проверочные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Оценка соответствия реализуемых в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>Школе образовательных программ федеральным требованиям</w:t>
            </w:r>
          </w:p>
        </w:tc>
      </w:tr>
      <w:tr w:rsidR="00F57325" w:rsidRPr="00F21E72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r w:rsidRPr="002E35B1">
              <w:rPr>
                <w:sz w:val="24"/>
                <w:szCs w:val="24"/>
              </w:rPr>
              <w:t>ГИА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Мониторинг образовательных достижений обучающихся, в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>том числе индивидуального прогресса обучающегося в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>достижении предметных и</w:t>
            </w:r>
            <w:r w:rsidRPr="002E35B1">
              <w:rPr>
                <w:sz w:val="24"/>
                <w:szCs w:val="24"/>
              </w:rPr>
              <w:t> </w:t>
            </w:r>
            <w:proofErr w:type="spellStart"/>
            <w:r w:rsidRPr="00EF681E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F681E">
              <w:rPr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EF681E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F681E">
              <w:rPr>
                <w:sz w:val="24"/>
                <w:szCs w:val="24"/>
                <w:lang w:val="ru-RU"/>
              </w:rPr>
              <w:t xml:space="preserve"> и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EF681E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F681E">
              <w:rPr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F57325" w:rsidRPr="00F21E72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 xml:space="preserve">Мониторинг личностного развития </w:t>
            </w:r>
            <w:proofErr w:type="gramStart"/>
            <w:r w:rsidRPr="00EF681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F681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681E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F681E">
              <w:rPr>
                <w:sz w:val="24"/>
                <w:szCs w:val="24"/>
                <w:lang w:val="ru-RU"/>
              </w:rPr>
              <w:t xml:space="preserve"> у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>обучающихся личностных УУД</w:t>
            </w:r>
          </w:p>
        </w:tc>
      </w:tr>
      <w:tr w:rsidR="00F57325" w:rsidRPr="007F0BD3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EF681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proofErr w:type="spellStart"/>
            <w:r w:rsidRPr="002E35B1">
              <w:rPr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57325" w:rsidRPr="00F21E72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Анализ уроков и</w:t>
            </w:r>
            <w:r w:rsidRPr="002E35B1">
              <w:rPr>
                <w:sz w:val="24"/>
                <w:szCs w:val="24"/>
              </w:rPr>
              <w:t> </w:t>
            </w:r>
            <w:r w:rsidRPr="00EF681E">
              <w:rPr>
                <w:sz w:val="24"/>
                <w:szCs w:val="24"/>
                <w:lang w:val="ru-RU"/>
              </w:rPr>
              <w:t>других занятий</w:t>
            </w:r>
          </w:p>
        </w:tc>
      </w:tr>
      <w:tr w:rsidR="00F57325" w:rsidRPr="007F0BD3" w:rsidTr="00855FD1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  <w:proofErr w:type="spellStart"/>
            <w:r w:rsidRPr="002E35B1">
              <w:rPr>
                <w:sz w:val="24"/>
                <w:szCs w:val="24"/>
              </w:rPr>
              <w:t>Контроль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ведения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электронного</w:t>
            </w:r>
            <w:proofErr w:type="spellEnd"/>
            <w:r w:rsidR="00F21E7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5B1">
              <w:rPr>
                <w:sz w:val="24"/>
                <w:szCs w:val="24"/>
              </w:rPr>
              <w:t>журнала</w:t>
            </w:r>
            <w:proofErr w:type="spellEnd"/>
          </w:p>
        </w:tc>
      </w:tr>
      <w:tr w:rsidR="00F57325" w:rsidRPr="00F21E72" w:rsidTr="00855FD1">
        <w:tc>
          <w:tcPr>
            <w:tcW w:w="4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2E35B1" w:rsidRDefault="00F57325" w:rsidP="002E35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EF681E" w:rsidRDefault="00F57325" w:rsidP="002E35B1">
            <w:pPr>
              <w:rPr>
                <w:sz w:val="24"/>
                <w:szCs w:val="24"/>
                <w:lang w:val="ru-RU"/>
              </w:rPr>
            </w:pPr>
            <w:r w:rsidRPr="00EF681E">
              <w:rPr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  <w:tr w:rsidR="00F57325" w:rsidRPr="00F21E72" w:rsidTr="00855FD1">
        <w:tc>
          <w:tcPr>
            <w:tcW w:w="43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57325" w:rsidRPr="007F0BD3" w:rsidRDefault="00F57325" w:rsidP="007F0BD3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325" w:rsidRPr="007F0BD3" w:rsidRDefault="00F57325" w:rsidP="007F0BD3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</w:tr>
    </w:tbl>
    <w:p w:rsidR="00C14EED" w:rsidRPr="007F0BD3" w:rsidRDefault="00F57325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="00C14EED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</w:t>
      </w:r>
      <w:r w:rsidR="00C14EED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Результаты внешних мероприятий используются </w:t>
      </w:r>
      <w:r w:rsidR="00C14EED" w:rsidRPr="00EF681E">
        <w:rPr>
          <w:sz w:val="24"/>
          <w:szCs w:val="24"/>
          <w:lang w:val="ru-RU"/>
        </w:rPr>
        <w:t>Школой</w:t>
      </w:r>
      <w:r w:rsidR="00C14EED" w:rsidRPr="002E35B1">
        <w:rPr>
          <w:sz w:val="24"/>
          <w:szCs w:val="24"/>
        </w:rPr>
        <w:t> </w:t>
      </w:r>
      <w:r w:rsidR="00C14EED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 целях, необходимых для осуществления внутренней оценки качества образования и </w:t>
      </w:r>
      <w:proofErr w:type="spellStart"/>
      <w:r w:rsidR="00C14EED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избежания</w:t>
      </w:r>
      <w:proofErr w:type="spellEnd"/>
      <w:r w:rsidR="00C14EED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увеличения нагрузки на обучающихся и педагогов.</w:t>
      </w:r>
    </w:p>
    <w:p w:rsidR="00C14EED" w:rsidRPr="00EF681E" w:rsidRDefault="00C14EED" w:rsidP="002E35B1">
      <w:pPr>
        <w:jc w:val="both"/>
        <w:rPr>
          <w:sz w:val="24"/>
          <w:szCs w:val="24"/>
          <w:lang w:val="ru-RU"/>
        </w:rPr>
      </w:pPr>
      <w:r w:rsidRPr="00EF681E">
        <w:rPr>
          <w:sz w:val="24"/>
          <w:szCs w:val="24"/>
          <w:lang w:val="ru-RU"/>
        </w:rPr>
        <w:t>2.</w:t>
      </w:r>
      <w:r w:rsidR="00F57325" w:rsidRPr="00EF681E">
        <w:rPr>
          <w:sz w:val="24"/>
          <w:szCs w:val="24"/>
          <w:lang w:val="ru-RU"/>
        </w:rPr>
        <w:t>4</w:t>
      </w:r>
      <w:r w:rsidRPr="00EF681E">
        <w:rPr>
          <w:sz w:val="24"/>
          <w:szCs w:val="24"/>
          <w:lang w:val="ru-RU"/>
        </w:rPr>
        <w:t>.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Контрольно-оценочные мероприятия и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процедуры в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рамках ВСОКО включаются в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годовой план работы Школы.</w:t>
      </w:r>
    </w:p>
    <w:p w:rsidR="00C14EED" w:rsidRDefault="00C14EED" w:rsidP="002E35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3. Оценка образовательных результатов обучающихся</w:t>
      </w:r>
    </w:p>
    <w:p w:rsidR="00855FD1" w:rsidRPr="007F0BD3" w:rsidRDefault="00855FD1" w:rsidP="002E35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 В качестве объекта оценки результатов реализации ООП (по уровням общего образования), разработанных на основе ФГОС и ФОП, выступают:</w:t>
      </w:r>
    </w:p>
    <w:p w:rsidR="00C14EED" w:rsidRPr="007F0BD3" w:rsidRDefault="00C14EED" w:rsidP="007F0BD3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предметные результаты обучения;</w:t>
      </w:r>
    </w:p>
    <w:p w:rsidR="00C14EED" w:rsidRPr="007F0BD3" w:rsidRDefault="00C14EED" w:rsidP="007F0BD3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метапредметные</w:t>
      </w:r>
      <w:proofErr w:type="spell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результаты обучения;</w:t>
      </w:r>
    </w:p>
    <w:p w:rsidR="00C14EED" w:rsidRPr="007F0BD3" w:rsidRDefault="00C14EED" w:rsidP="007F0BD3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личностные результаты;</w:t>
      </w:r>
    </w:p>
    <w:p w:rsidR="00C14EED" w:rsidRPr="007F0BD3" w:rsidRDefault="00C14EED" w:rsidP="007F0BD3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достижения учащихся на конкурсах, соревнованиях, олимпиадах различного уровня;</w:t>
      </w:r>
    </w:p>
    <w:p w:rsidR="00C14EED" w:rsidRPr="007F0BD3" w:rsidRDefault="00C14EED" w:rsidP="007F0BD3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удовлетворенность родителей качеством образовательных результатов.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3.1.1. Оценка достижения </w:t>
      </w:r>
      <w:proofErr w:type="spell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метапредметных</w:t>
      </w:r>
      <w:proofErr w:type="spell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 предметных результатов освоения ООП (по уровням общего образования) проводится в соответствии с </w:t>
      </w:r>
      <w:hyperlink r:id="rId8" w:tgtFrame="_self" w:tooltip="Положение о текущем контроле и промежуточной аттестации" w:history="1"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</w:t>
        </w:r>
      </w:hyperlink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r w:rsidR="00F57325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МБОУ СОШ с</w:t>
      </w:r>
      <w:proofErr w:type="gramStart"/>
      <w:r w:rsidR="00F57325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.Р</w:t>
      </w:r>
      <w:proofErr w:type="gramEnd"/>
      <w:r w:rsidR="00F57325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усский Камешкир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 проведении оценочных мероприятий </w:t>
      </w:r>
      <w:proofErr w:type="gram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обучающиеся</w:t>
      </w:r>
      <w:proofErr w:type="gram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 течение одного учебного года принимают участие не более чем в одном исследовании — всероссийских 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проверочных работах, национальных исследованиях или международных исследованиях.</w:t>
      </w:r>
    </w:p>
    <w:p w:rsidR="00C14EED" w:rsidRPr="002E35B1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3.1.2. Сводная информация по итогам оценки предметных результатов проводится по параметрам согласно </w:t>
      </w:r>
      <w:hyperlink r:id="rId9" w:anchor="/document/118/30289/pril1" w:tgtFrame="_self" w:history="1"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приложению 1</w:t>
        </w:r>
      </w:hyperlink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3.1.3. Достижение личностных результатов освоения ООП (по уровням общего образования) диагностируется в ходе </w:t>
      </w:r>
      <w:proofErr w:type="spell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неперсонифицированного</w:t>
      </w:r>
      <w:proofErr w:type="spell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мониторинга личностного развития обучающихся и встроенного педагогического наблюдения в соответствии с графиком, устанавливаемым директором Школы.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3.1.4. Достижения учащихся на конкурсах, соревнованиях, олимпиадах различного уровня оцениваются по критериям и показателям, приведенным в </w:t>
      </w:r>
      <w:hyperlink r:id="rId10" w:anchor="/document/118/30289/dfasz3ze3e" w:tgtFrame="_self" w:history="1">
        <w:r w:rsidRPr="002E35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 w:eastAsia="ru-RU"/>
          </w:rPr>
          <w:t>приложении 2</w:t>
        </w:r>
      </w:hyperlink>
      <w:r w:rsidRPr="002E3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3.1.5. Удовлетворенность родителей качеством образовательных результатов оценивается в конце каждого учебного года на основании опросов и анкетирования, которые проводятся раз в полгода.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3.1.6. Все образовательные достижения обучающегося подлежат учету. Результаты индивидуального учета фиксируются:</w:t>
      </w:r>
    </w:p>
    <w:p w:rsidR="007F0BD3" w:rsidRDefault="00C14EED" w:rsidP="007F0BD3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 э</w:t>
      </w:r>
      <w:r w:rsidR="00F57325"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лектронном журнале успеваемости.</w:t>
      </w:r>
    </w:p>
    <w:p w:rsidR="00855FD1" w:rsidRPr="007F0BD3" w:rsidRDefault="00855FD1" w:rsidP="00855FD1">
      <w:pP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855FD1" w:rsidRDefault="00C14EED" w:rsidP="00855FD1">
      <w:pPr>
        <w:pStyle w:val="a3"/>
        <w:numPr>
          <w:ilvl w:val="1"/>
          <w:numId w:val="12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Оценка образовательной деятельности</w:t>
      </w:r>
    </w:p>
    <w:p w:rsidR="00855FD1" w:rsidRPr="00855FD1" w:rsidRDefault="00855FD1" w:rsidP="00855FD1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 соответствии с ФОП. Оценка ООП проводится на этапе ее разработки или изменения (до утверждения) на предмет соответствия содержания и структуры ООП федеральным требованиям.</w:t>
      </w:r>
    </w:p>
    <w:p w:rsidR="00C14EED" w:rsidRPr="00EF681E" w:rsidRDefault="00C14EED" w:rsidP="007F0BD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E35B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4.1.1</w:t>
      </w:r>
      <w:r w:rsidRPr="00EF681E">
        <w:rPr>
          <w:sz w:val="24"/>
          <w:szCs w:val="24"/>
          <w:lang w:val="ru-RU"/>
        </w:rPr>
        <w:t>.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Результаты оценки ООП (по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уровням общего образования) прикладываются к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протоколу утверждения программы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педагогическим советом.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4.1.2. В случае внесения в ООП (по уровням общего образования) изменений и/или дополнений проводится оценка этих изменений и дополнений на предмет соответствия требованиям ФГОС и ФОП соответствующего уровня общего образования.</w:t>
      </w:r>
    </w:p>
    <w:p w:rsidR="007F0BD3" w:rsidRPr="007F0BD3" w:rsidRDefault="007F0BD3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В рамках ВСОКО учитываются результаты национальных и международных оценочных мероприятий.</w:t>
      </w:r>
    </w:p>
    <w:p w:rsidR="00855FD1" w:rsidRDefault="00855FD1" w:rsidP="002E35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C14EED" w:rsidRPr="00855FD1" w:rsidRDefault="00C14EED" w:rsidP="00855FD1">
      <w:pPr>
        <w:pStyle w:val="a3"/>
        <w:numPr>
          <w:ilvl w:val="1"/>
          <w:numId w:val="12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Оценка условий реализации образовательных программ</w:t>
      </w:r>
    </w:p>
    <w:p w:rsidR="00855FD1" w:rsidRPr="00855FD1" w:rsidRDefault="00855FD1" w:rsidP="00855FD1">
      <w:pPr>
        <w:pStyle w:val="a3"/>
        <w:spacing w:before="0" w:beforeAutospacing="0" w:after="0" w:afterAutospacing="0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5.1. Структура оценки условий реализации образовательных программ разрабатывается на основе требований ФГОС к кадровым, финансовым, психолого-педагогическим, материально-техническим и информационно-методическим условиям и другим требованиям федерального и регионального образования.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5.2. Оценочные таблицы разрабатываются ежегодно ответственным, назначенным директором </w:t>
      </w:r>
      <w:r w:rsidRPr="00EF681E">
        <w:rPr>
          <w:sz w:val="24"/>
          <w:szCs w:val="24"/>
          <w:lang w:val="ru-RU"/>
        </w:rPr>
        <w:t>Школы,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 том числе на основании проверочных листов, используемых при осуществлении федерального государственного контроля (надзора) в сфере образования.</w:t>
      </w:r>
    </w:p>
    <w:p w:rsidR="00C14EED" w:rsidRPr="007F0BD3" w:rsidRDefault="00C14EED" w:rsidP="007F0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5.3. Оценка условий реализации образовательных программ проводится:</w:t>
      </w:r>
    </w:p>
    <w:p w:rsidR="00C14EED" w:rsidRPr="007F0BD3" w:rsidRDefault="00C14EED" w:rsidP="007F0BD3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 этапе разработки ООП (стартовая оценка);</w:t>
      </w:r>
    </w:p>
    <w:p w:rsidR="00C14EED" w:rsidRPr="007F0BD3" w:rsidRDefault="00C14EED" w:rsidP="007F0BD3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ежегодно в ходе подготовки отчета о </w:t>
      </w:r>
      <w:proofErr w:type="spellStart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самообследовании</w:t>
      </w:r>
      <w:proofErr w:type="spell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C14EED" w:rsidRPr="007F0BD3" w:rsidRDefault="00C14EED" w:rsidP="007F0BD3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 иные периоды, устанавливаемые директором </w:t>
      </w:r>
      <w:r w:rsidRPr="00EF681E">
        <w:rPr>
          <w:sz w:val="24"/>
          <w:szCs w:val="24"/>
          <w:lang w:val="ru-RU"/>
        </w:rPr>
        <w:t>Школы.</w:t>
      </w:r>
    </w:p>
    <w:p w:rsidR="00C14EED" w:rsidRPr="00EF681E" w:rsidRDefault="00C14EED" w:rsidP="002E35B1">
      <w:pPr>
        <w:jc w:val="both"/>
        <w:rPr>
          <w:sz w:val="24"/>
          <w:szCs w:val="24"/>
          <w:lang w:val="ru-RU"/>
        </w:rPr>
      </w:pPr>
      <w:r w:rsidRPr="002E35B1">
        <w:rPr>
          <w:rFonts w:eastAsia="Times New Roman"/>
          <w:sz w:val="24"/>
          <w:szCs w:val="24"/>
          <w:lang w:val="ru-RU" w:eastAsia="ru-RU"/>
        </w:rPr>
        <w:t>5.4. Стартовая оценка проводится с целью учета имеющихся условий при планировании результатов образовательной деятельности и состава мероприятий</w:t>
      </w:r>
      <w:r w:rsidRPr="007F0BD3">
        <w:rPr>
          <w:rFonts w:eastAsia="Times New Roman"/>
          <w:lang w:val="ru-RU" w:eastAsia="ru-RU"/>
        </w:rPr>
        <w:t xml:space="preserve"> по их достижению. </w:t>
      </w:r>
      <w:r w:rsidRPr="00EF681E">
        <w:rPr>
          <w:sz w:val="24"/>
          <w:szCs w:val="24"/>
          <w:lang w:val="ru-RU"/>
        </w:rPr>
        <w:t>Стартовая оценка условий дополняется «дорожной картой» их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развития за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период реализации ООП соответствующего уровня общего образования.</w:t>
      </w:r>
    </w:p>
    <w:p w:rsidR="00C14EED" w:rsidRPr="00EF681E" w:rsidRDefault="00C14EED" w:rsidP="002E35B1">
      <w:pPr>
        <w:jc w:val="both"/>
        <w:rPr>
          <w:sz w:val="24"/>
          <w:szCs w:val="24"/>
          <w:lang w:val="ru-RU"/>
        </w:rPr>
      </w:pPr>
      <w:r w:rsidRPr="00EF681E">
        <w:rPr>
          <w:sz w:val="24"/>
          <w:szCs w:val="24"/>
          <w:lang w:val="ru-RU"/>
        </w:rPr>
        <w:t>5.5. Показатели стартовой оценки и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показатели «дорожной карты» вносятся в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организационный раздел ООП каждого уровня общего образования.</w:t>
      </w:r>
    </w:p>
    <w:p w:rsidR="00C14EED" w:rsidRPr="007F0BD3" w:rsidRDefault="00C14EED" w:rsidP="002E35B1">
      <w:pPr>
        <w:jc w:val="both"/>
        <w:rPr>
          <w:sz w:val="24"/>
          <w:szCs w:val="24"/>
        </w:rPr>
      </w:pPr>
      <w:r w:rsidRPr="00EF681E">
        <w:rPr>
          <w:sz w:val="24"/>
          <w:szCs w:val="24"/>
          <w:lang w:val="ru-RU"/>
        </w:rPr>
        <w:lastRenderedPageBreak/>
        <w:t>5.6. Ежегодно в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ходе подготовки отчета о</w:t>
      </w:r>
      <w:r w:rsidRPr="007F0BD3">
        <w:rPr>
          <w:sz w:val="24"/>
          <w:szCs w:val="24"/>
        </w:rPr>
        <w:t> </w:t>
      </w:r>
      <w:proofErr w:type="spellStart"/>
      <w:r w:rsidRPr="00EF681E">
        <w:rPr>
          <w:sz w:val="24"/>
          <w:szCs w:val="24"/>
          <w:lang w:val="ru-RU"/>
        </w:rPr>
        <w:t>самообследовании</w:t>
      </w:r>
      <w:proofErr w:type="spellEnd"/>
      <w:r w:rsidRPr="00EF681E">
        <w:rPr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 w:rsidRPr="007F0BD3">
        <w:rPr>
          <w:sz w:val="24"/>
          <w:szCs w:val="24"/>
        </w:rPr>
        <w:t>Предметом</w:t>
      </w:r>
      <w:proofErr w:type="spellEnd"/>
      <w:r w:rsidR="00F21E72">
        <w:rPr>
          <w:sz w:val="24"/>
          <w:szCs w:val="24"/>
          <w:lang w:val="ru-RU"/>
        </w:rPr>
        <w:t xml:space="preserve"> </w:t>
      </w:r>
      <w:proofErr w:type="spellStart"/>
      <w:r w:rsidRPr="007F0BD3">
        <w:rPr>
          <w:sz w:val="24"/>
          <w:szCs w:val="24"/>
        </w:rPr>
        <w:t>контроля</w:t>
      </w:r>
      <w:proofErr w:type="spellEnd"/>
      <w:r w:rsidR="00F21E72">
        <w:rPr>
          <w:sz w:val="24"/>
          <w:szCs w:val="24"/>
          <w:lang w:val="ru-RU"/>
        </w:rPr>
        <w:t xml:space="preserve"> </w:t>
      </w:r>
      <w:proofErr w:type="spellStart"/>
      <w:r w:rsidRPr="007F0BD3">
        <w:rPr>
          <w:sz w:val="24"/>
          <w:szCs w:val="24"/>
        </w:rPr>
        <w:t>выступают</w:t>
      </w:r>
      <w:proofErr w:type="spellEnd"/>
      <w:r w:rsidRPr="007F0BD3">
        <w:rPr>
          <w:sz w:val="24"/>
          <w:szCs w:val="24"/>
        </w:rPr>
        <w:t>:</w:t>
      </w:r>
    </w:p>
    <w:p w:rsidR="00C14EED" w:rsidRPr="002E35B1" w:rsidRDefault="00C14EED" w:rsidP="002E35B1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EF681E">
        <w:rPr>
          <w:sz w:val="24"/>
          <w:szCs w:val="24"/>
          <w:lang w:val="ru-RU"/>
        </w:rPr>
        <w:t>выполнение показателей «дорожной карты» по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 xml:space="preserve">каждому уровню </w:t>
      </w:r>
      <w:r w:rsidRPr="002E35B1">
        <w:rPr>
          <w:sz w:val="24"/>
          <w:szCs w:val="24"/>
        </w:rPr>
        <w:t>ООП;</w:t>
      </w:r>
    </w:p>
    <w:p w:rsidR="00C14EED" w:rsidRPr="00EF681E" w:rsidRDefault="00C14EED" w:rsidP="002E35B1">
      <w:pPr>
        <w:pStyle w:val="a3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EF681E">
        <w:rPr>
          <w:sz w:val="24"/>
          <w:szCs w:val="24"/>
          <w:lang w:val="ru-RU"/>
        </w:rPr>
        <w:t>совокупное состояние условий образовательной деятельности в</w:t>
      </w:r>
      <w:r w:rsidRPr="002E35B1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Школе.</w:t>
      </w:r>
    </w:p>
    <w:p w:rsidR="00C14EED" w:rsidRPr="00855FD1" w:rsidRDefault="00C14EED" w:rsidP="002E35B1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EF681E">
        <w:rPr>
          <w:sz w:val="24"/>
          <w:szCs w:val="24"/>
          <w:lang w:val="ru-RU"/>
        </w:rPr>
        <w:t xml:space="preserve">5.7. Результаты </w:t>
      </w:r>
      <w:r w:rsidRPr="00855FD1">
        <w:rPr>
          <w:sz w:val="24"/>
          <w:szCs w:val="24"/>
          <w:lang w:val="ru-RU"/>
        </w:rPr>
        <w:t xml:space="preserve">ежегодной </w:t>
      </w:r>
      <w:proofErr w:type="gramStart"/>
      <w:r w:rsidRPr="00855FD1">
        <w:rPr>
          <w:sz w:val="24"/>
          <w:szCs w:val="24"/>
          <w:lang w:val="ru-RU"/>
        </w:rPr>
        <w:t>оценки совокупного состояния условий образовательной деятельности</w:t>
      </w:r>
      <w:r w:rsidRPr="00855FD1">
        <w:rPr>
          <w:sz w:val="24"/>
          <w:szCs w:val="24"/>
        </w:rPr>
        <w:t> </w:t>
      </w:r>
      <w:r w:rsidRPr="00855FD1">
        <w:rPr>
          <w:sz w:val="24"/>
          <w:szCs w:val="24"/>
          <w:lang w:val="ru-RU"/>
        </w:rPr>
        <w:t>Школы</w:t>
      </w:r>
      <w:proofErr w:type="gramEnd"/>
      <w:r w:rsidRPr="00855FD1">
        <w:rPr>
          <w:sz w:val="24"/>
          <w:szCs w:val="24"/>
        </w:rPr>
        <w:t> </w:t>
      </w:r>
      <w:r w:rsidRPr="00855FD1">
        <w:rPr>
          <w:sz w:val="24"/>
          <w:szCs w:val="24"/>
          <w:lang w:val="ru-RU"/>
        </w:rPr>
        <w:t>включаются</w:t>
      </w:r>
      <w:r w:rsidR="00855FD1" w:rsidRPr="00855FD1">
        <w:rPr>
          <w:sz w:val="24"/>
          <w:szCs w:val="24"/>
          <w:lang w:val="ru-RU"/>
        </w:rPr>
        <w:t xml:space="preserve"> </w:t>
      </w:r>
      <w:r w:rsidRPr="00855FD1">
        <w:rPr>
          <w:rFonts w:eastAsia="Times New Roman"/>
          <w:sz w:val="24"/>
          <w:szCs w:val="24"/>
          <w:lang w:val="ru-RU" w:eastAsia="ru-RU"/>
        </w:rPr>
        <w:t>в отчет о </w:t>
      </w:r>
      <w:proofErr w:type="spellStart"/>
      <w:r w:rsidRPr="00855FD1">
        <w:rPr>
          <w:rFonts w:eastAsia="Times New Roman"/>
          <w:sz w:val="24"/>
          <w:szCs w:val="24"/>
          <w:lang w:val="ru-RU" w:eastAsia="ru-RU"/>
        </w:rPr>
        <w:t>самообследовании</w:t>
      </w:r>
      <w:proofErr w:type="spellEnd"/>
      <w:r w:rsidRPr="00855FD1">
        <w:rPr>
          <w:rFonts w:eastAsia="Times New Roman"/>
          <w:sz w:val="24"/>
          <w:szCs w:val="24"/>
          <w:lang w:val="ru-RU" w:eastAsia="ru-RU"/>
        </w:rPr>
        <w:t>.</w:t>
      </w:r>
    </w:p>
    <w:p w:rsidR="00C14EED" w:rsidRDefault="00C14EED" w:rsidP="007F0BD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6. Мониторинг</w:t>
      </w:r>
    </w:p>
    <w:p w:rsidR="00855FD1" w:rsidRPr="00855FD1" w:rsidRDefault="00855FD1" w:rsidP="007F0BD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855FD1" w:rsidRDefault="00C14EED" w:rsidP="002E35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6.1. В рамках ВСОКО проводятся мониторинги:</w:t>
      </w:r>
    </w:p>
    <w:p w:rsidR="00C14EED" w:rsidRPr="00855FD1" w:rsidRDefault="00C14EED" w:rsidP="002E35B1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855FD1">
        <w:rPr>
          <w:sz w:val="24"/>
          <w:szCs w:val="24"/>
        </w:rPr>
        <w:t>личностного</w:t>
      </w:r>
      <w:proofErr w:type="spellEnd"/>
      <w:r w:rsidR="00855FD1">
        <w:rPr>
          <w:sz w:val="24"/>
          <w:szCs w:val="24"/>
          <w:lang w:val="ru-RU"/>
        </w:rPr>
        <w:t xml:space="preserve"> </w:t>
      </w:r>
      <w:proofErr w:type="spellStart"/>
      <w:r w:rsidRPr="00855FD1">
        <w:rPr>
          <w:sz w:val="24"/>
          <w:szCs w:val="24"/>
        </w:rPr>
        <w:t>развития</w:t>
      </w:r>
      <w:proofErr w:type="spellEnd"/>
      <w:r w:rsidR="00855FD1">
        <w:rPr>
          <w:sz w:val="24"/>
          <w:szCs w:val="24"/>
          <w:lang w:val="ru-RU"/>
        </w:rPr>
        <w:t xml:space="preserve"> </w:t>
      </w:r>
      <w:proofErr w:type="spellStart"/>
      <w:r w:rsidRPr="00855FD1">
        <w:rPr>
          <w:sz w:val="24"/>
          <w:szCs w:val="24"/>
        </w:rPr>
        <w:t>обучающихся</w:t>
      </w:r>
      <w:proofErr w:type="spellEnd"/>
      <w:r w:rsidRPr="00855FD1">
        <w:rPr>
          <w:sz w:val="24"/>
          <w:szCs w:val="24"/>
        </w:rPr>
        <w:t>;</w:t>
      </w:r>
    </w:p>
    <w:p w:rsidR="00C14EED" w:rsidRPr="00855FD1" w:rsidRDefault="00C14EED" w:rsidP="002E35B1">
      <w:pPr>
        <w:pStyle w:val="a3"/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 w:rsidRPr="00855FD1">
        <w:rPr>
          <w:sz w:val="24"/>
          <w:szCs w:val="24"/>
          <w:lang w:val="ru-RU"/>
        </w:rPr>
        <w:t xml:space="preserve">достижения </w:t>
      </w:r>
      <w:proofErr w:type="gramStart"/>
      <w:r w:rsidRPr="00855FD1">
        <w:rPr>
          <w:sz w:val="24"/>
          <w:szCs w:val="24"/>
          <w:lang w:val="ru-RU"/>
        </w:rPr>
        <w:t>обучающимися</w:t>
      </w:r>
      <w:proofErr w:type="gramEnd"/>
      <w:r w:rsidR="00855FD1">
        <w:rPr>
          <w:sz w:val="24"/>
          <w:szCs w:val="24"/>
          <w:lang w:val="ru-RU"/>
        </w:rPr>
        <w:t xml:space="preserve"> </w:t>
      </w:r>
      <w:proofErr w:type="spellStart"/>
      <w:r w:rsidRPr="00855FD1">
        <w:rPr>
          <w:sz w:val="24"/>
          <w:szCs w:val="24"/>
          <w:lang w:val="ru-RU"/>
        </w:rPr>
        <w:t>метапредметных</w:t>
      </w:r>
      <w:proofErr w:type="spellEnd"/>
      <w:r w:rsidRPr="00855FD1">
        <w:rPr>
          <w:sz w:val="24"/>
          <w:szCs w:val="24"/>
          <w:lang w:val="ru-RU"/>
        </w:rPr>
        <w:t xml:space="preserve"> образовательных результатов;</w:t>
      </w:r>
    </w:p>
    <w:p w:rsidR="00C14EED" w:rsidRPr="00855FD1" w:rsidRDefault="00C14EED" w:rsidP="002E35B1">
      <w:pPr>
        <w:pStyle w:val="a3"/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 w:rsidRPr="00855FD1">
        <w:rPr>
          <w:sz w:val="24"/>
          <w:szCs w:val="24"/>
          <w:lang w:val="ru-RU"/>
        </w:rPr>
        <w:t>выполнения «дорожной карты» развития условий реализации образовательных программ;</w:t>
      </w:r>
    </w:p>
    <w:p w:rsidR="00C14EED" w:rsidRPr="00855FD1" w:rsidRDefault="00C14EED" w:rsidP="002E35B1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proofErr w:type="gramStart"/>
      <w:r w:rsidRPr="00855FD1">
        <w:rPr>
          <w:sz w:val="24"/>
          <w:szCs w:val="24"/>
        </w:rPr>
        <w:t>показателей</w:t>
      </w:r>
      <w:proofErr w:type="spellEnd"/>
      <w:r w:rsidR="00855FD1">
        <w:rPr>
          <w:sz w:val="24"/>
          <w:szCs w:val="24"/>
          <w:lang w:val="ru-RU"/>
        </w:rPr>
        <w:t xml:space="preserve">  </w:t>
      </w:r>
      <w:proofErr w:type="spellStart"/>
      <w:r w:rsidRPr="00855FD1">
        <w:rPr>
          <w:sz w:val="24"/>
          <w:szCs w:val="24"/>
        </w:rPr>
        <w:t>отчета</w:t>
      </w:r>
      <w:proofErr w:type="spellEnd"/>
      <w:proofErr w:type="gramEnd"/>
      <w:r w:rsidRPr="00855FD1">
        <w:rPr>
          <w:sz w:val="24"/>
          <w:szCs w:val="24"/>
        </w:rPr>
        <w:t xml:space="preserve"> о </w:t>
      </w:r>
      <w:proofErr w:type="spellStart"/>
      <w:r w:rsidRPr="00855FD1">
        <w:rPr>
          <w:sz w:val="24"/>
          <w:szCs w:val="24"/>
        </w:rPr>
        <w:t>самообследовании</w:t>
      </w:r>
      <w:proofErr w:type="spellEnd"/>
      <w:r w:rsidRPr="00855FD1">
        <w:rPr>
          <w:sz w:val="24"/>
          <w:szCs w:val="24"/>
        </w:rPr>
        <w:t>.</w:t>
      </w:r>
    </w:p>
    <w:p w:rsidR="00C14EED" w:rsidRPr="007F0BD3" w:rsidRDefault="00C14EED" w:rsidP="002E35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55F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6.2. Мониторинг показателей отчета о </w:t>
      </w:r>
      <w:proofErr w:type="spellStart"/>
      <w:r w:rsidRPr="00855F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самообследовании</w:t>
      </w:r>
      <w:proofErr w:type="spellEnd"/>
      <w:r w:rsidRPr="00855F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проводится один раз в три года, а его результаты вносятся в аналитическую часть отчета о </w:t>
      </w:r>
      <w:proofErr w:type="spellStart"/>
      <w:r w:rsidRPr="00855F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самообследовании</w:t>
      </w:r>
      <w:proofErr w:type="spellEnd"/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2E35B1" w:rsidRDefault="002E35B1" w:rsidP="002E35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2E35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7. Итоговые документы ВСОКО</w:t>
      </w:r>
    </w:p>
    <w:p w:rsidR="00C14EED" w:rsidRPr="00EF681E" w:rsidRDefault="00C14EED" w:rsidP="007F0BD3">
      <w:pPr>
        <w:jc w:val="both"/>
        <w:rPr>
          <w:sz w:val="24"/>
          <w:szCs w:val="24"/>
          <w:lang w:val="ru-RU"/>
        </w:rPr>
      </w:pPr>
      <w:r w:rsidRPr="007F0BD3">
        <w:rPr>
          <w:rFonts w:eastAsia="Times New Roman"/>
          <w:sz w:val="24"/>
          <w:szCs w:val="24"/>
          <w:lang w:val="ru-RU" w:eastAsia="ru-RU"/>
        </w:rPr>
        <w:t>7.1. В рамках ВСОКО ответственные лица готовят </w:t>
      </w:r>
      <w:r w:rsidRPr="00EF681E">
        <w:rPr>
          <w:sz w:val="24"/>
          <w:szCs w:val="24"/>
          <w:lang w:val="ru-RU"/>
        </w:rPr>
        <w:t>справки по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результатам оценочных мероприятий, локальные аналитические записки в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случае внепланового контроля в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одном из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направлений ВСОКО и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сводные аналитические справки по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итогам мониторингов.</w:t>
      </w:r>
    </w:p>
    <w:p w:rsidR="00C14EED" w:rsidRPr="00EF681E" w:rsidRDefault="00C14EED" w:rsidP="007F0BD3">
      <w:pPr>
        <w:jc w:val="both"/>
        <w:rPr>
          <w:sz w:val="24"/>
          <w:szCs w:val="24"/>
          <w:lang w:val="ru-RU"/>
        </w:rPr>
      </w:pPr>
      <w:r w:rsidRPr="00EF681E">
        <w:rPr>
          <w:sz w:val="24"/>
          <w:szCs w:val="24"/>
          <w:lang w:val="ru-RU"/>
        </w:rPr>
        <w:t>7.2. Состав конкретных документов ВСОКО ежегодно обновляется и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утверждается директором</w:t>
      </w:r>
      <w:r w:rsidRPr="007F0BD3">
        <w:rPr>
          <w:sz w:val="24"/>
          <w:szCs w:val="24"/>
        </w:rPr>
        <w:t> </w:t>
      </w:r>
      <w:r w:rsidRPr="00EF681E">
        <w:rPr>
          <w:sz w:val="24"/>
          <w:szCs w:val="24"/>
          <w:lang w:val="ru-RU"/>
        </w:rPr>
        <w:t>Школы.</w:t>
      </w: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FA33D3" w:rsidRDefault="00FA33D3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2E35B1" w:rsidRDefault="002E35B1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14EED" w:rsidRPr="007F0BD3" w:rsidRDefault="00C14EED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Приложение 1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  <w:t>к Положению о внутренней системе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  <w:t>оценки качества образования</w:t>
      </w:r>
    </w:p>
    <w:p w:rsidR="00C14EED" w:rsidRPr="007F0BD3" w:rsidRDefault="00C14EED" w:rsidP="00C14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Показатели оценки предметных образовательных результатов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7732"/>
        <w:gridCol w:w="1732"/>
      </w:tblGrid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Единица измерения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 «4» и «5» по результатам промежуточной аттестации, в общей численности учащихся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Средний балл ОГЭ выпускников 9-го класса по русскому языку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Средний балл ОГЭ выпускников 9-го класса по математике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Средний балл ЕГЭ выпускников 11-го класса по русскому языку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Средний балл ЕГЭ 11-го класса по математике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неудовлетворительные результаты на ОГЭ по русскому языку, в общей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численности выпускников 9-го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неудовлетворительные результаты на ОГЭ по математике, в общей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численности выпускников 9-го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русскому языку, в общей численности выпускников 11-го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математике, в общей численности выпускников 11-го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7F0BD3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не получивших аттестаты об основном общем образовании, в общей численности выпускников 9-го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не получивших аттестаты о среднем общем образовании, в общей численности</w:t>
            </w:r>
          </w:p>
          <w:p w:rsidR="007F0BD3" w:rsidRPr="007F0BD3" w:rsidRDefault="007F0BD3" w:rsidP="007F0BD3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выпускников 11-го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аттестаты об основном общем образовании с отличием, в общей численности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выпускников 9-го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аттестаты о среднем общем образовании с отличием, в общей численности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выпускников 11-го класса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Численность/удельный вес численности учащихся, принявших участие 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в различных олимпиадах, смотрах, конкурсах, в общей численности учащихся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Чел./%</w:t>
            </w:r>
          </w:p>
        </w:tc>
      </w:tr>
      <w:tr w:rsidR="007F0BD3" w:rsidRPr="007F0BD3" w:rsidTr="00855FD1">
        <w:tc>
          <w:tcPr>
            <w:tcW w:w="3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учащихся — победителей и призеров олимпиад, смотров, конкурсов, в общей численности учащихся, в том числе: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— муниципального уровня;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— регионального уровня;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— федерального уровня;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— международного уровня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 углубленным изучением отдельных учебных предметов, в общей численности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учащихся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F0BD3" w:rsidRPr="007F0BD3" w:rsidTr="00855FD1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в рамках профильного обучения, в общей численности учащихся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Чел./%</w:t>
            </w:r>
          </w:p>
        </w:tc>
      </w:tr>
    </w:tbl>
    <w:p w:rsidR="00C14EED" w:rsidRPr="007F0BD3" w:rsidRDefault="00C14EED" w:rsidP="00C14EE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Приложение 2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  <w:t>к Положению о внутренней системе</w:t>
      </w:r>
      <w:r w:rsidRPr="007F0BD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  <w:t>оценки качества образования</w:t>
      </w:r>
    </w:p>
    <w:p w:rsidR="00C14EED" w:rsidRPr="007F0BD3" w:rsidRDefault="00C14EED" w:rsidP="00C14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F0B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Критерии и показатели мониторинга результатов муниципального и регионального этапов олимпиады (конкурса)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3029"/>
        <w:gridCol w:w="3697"/>
        <w:gridCol w:w="2682"/>
      </w:tblGrid>
      <w:tr w:rsidR="007F0BD3" w:rsidRPr="007F0BD3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№</w:t>
            </w: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br/>
            </w:r>
            <w:proofErr w:type="gramStart"/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п</w:t>
            </w:r>
            <w:proofErr w:type="gramEnd"/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Источники информации</w:t>
            </w:r>
          </w:p>
        </w:tc>
      </w:tr>
      <w:tr w:rsidR="007F0BD3" w:rsidRPr="00F21E72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Результативность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участников при переходе с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proofErr w:type="gramStart"/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муниципального</w:t>
            </w:r>
            <w:proofErr w:type="gramEnd"/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на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региональный этап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Количество участников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различных этапов, которые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показали минимум 25% от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максимального балла по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системе оценивания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Муниципальный,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региональный рейтинг по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результатам участия 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олимпиаде</w:t>
            </w:r>
          </w:p>
        </w:tc>
      </w:tr>
      <w:tr w:rsidR="007F0BD3" w:rsidRPr="00F21E72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Участие педагогов </w:t>
            </w:r>
            <w:r w:rsidRPr="00EF681E">
              <w:rPr>
                <w:sz w:val="24"/>
                <w:szCs w:val="24"/>
                <w:lang w:val="ru-RU"/>
              </w:rPr>
              <w:t>Школы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в предметных комиссиях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муниципального 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регионального этапов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Количество учителей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участников жюри предметных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комиссий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Приказы о составе жюри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муниципального 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регионального этапов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F0BD3" w:rsidRPr="00F21E72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Массовость участия 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региональном этапе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Общее количество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участников регионального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этапа в </w:t>
            </w:r>
            <w:proofErr w:type="gramStart"/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процентах</w:t>
            </w:r>
            <w:proofErr w:type="gramEnd"/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от общего числа обучающихся в этих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классах.</w:t>
            </w:r>
          </w:p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Положительное состояние дел, если </w:t>
            </w:r>
            <w:r w:rsidRPr="00EF681E">
              <w:rPr>
                <w:sz w:val="24"/>
                <w:szCs w:val="24"/>
                <w:lang w:val="ru-RU"/>
              </w:rPr>
              <w:t>Школа</w:t>
            </w:r>
            <w:r w:rsidRPr="007F0BD3">
              <w:rPr>
                <w:sz w:val="24"/>
                <w:szCs w:val="24"/>
              </w:rPr>
              <w:t> 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занимает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более высокое положение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относительно среднего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показателя в муниципалитете, регионе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Базы участников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регионального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F0BD3" w:rsidRPr="00F21E72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Эффективность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регионального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 по каждому предмету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Количество учащихся 9–11-х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классов в списках участников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олимпиады.</w:t>
            </w:r>
          </w:p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Положительное состояние дел, если </w:t>
            </w:r>
            <w:r w:rsidRPr="00EF681E">
              <w:rPr>
                <w:sz w:val="24"/>
                <w:szCs w:val="24"/>
                <w:lang w:val="ru-RU"/>
              </w:rPr>
              <w:t>Школа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имеет участников заключительного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этапа олимпиады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Базы участников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заключительного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F0BD3" w:rsidRPr="00F21E72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Результативность участия в заключительном этапе олимпиады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Общее количество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победителей и призеров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олимпиады.</w:t>
            </w:r>
          </w:p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Положительное состояние дел, если </w:t>
            </w:r>
            <w:r w:rsidRPr="00EF681E">
              <w:rPr>
                <w:sz w:val="24"/>
                <w:szCs w:val="24"/>
                <w:lang w:val="ru-RU"/>
              </w:rPr>
              <w:t>Школа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имеет призеров и победителей заключительного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Отчеты жюри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F0BD3" w:rsidRPr="007F0BD3" w:rsidTr="007F0BD3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Реализация цели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профильной ориентации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участников олимпиады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Количество победителей и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призеров регионального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этапа олимпиады для 11-х классов, сдавших ЕГЭ по предмету участия в региональном этапе на баллы, позволившие им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поступить в профильные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вузы, в процентах от их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общего числа.</w:t>
            </w:r>
          </w:p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Количество победителей и призеров заключительного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этапа олимпиады для 11-х классов, поступивших в профильные вузы, в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процентах от их общего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числа.</w:t>
            </w:r>
          </w:p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Положительная оценка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профильного характера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олимпиады, если выпускники выбирают профиль образования в соответствии с учебным предметом, по которому выиграли олимпиаду</w:t>
            </w:r>
          </w:p>
        </w:tc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BD3" w:rsidRPr="007F0BD3" w:rsidRDefault="007F0BD3" w:rsidP="00C14EE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Статистические данные по</w:t>
            </w:r>
            <w:r w:rsidRPr="007F0B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  <w:t>вузам</w:t>
            </w:r>
          </w:p>
        </w:tc>
      </w:tr>
    </w:tbl>
    <w:p w:rsidR="00AB71C0" w:rsidRPr="00C14EED" w:rsidRDefault="00AB71C0" w:rsidP="007F0BD3">
      <w:pPr>
        <w:spacing w:before="0" w:beforeAutospacing="0" w:after="0" w:afterAutospacing="0"/>
        <w:jc w:val="right"/>
        <w:rPr>
          <w:lang w:val="ru-RU"/>
        </w:rPr>
      </w:pPr>
    </w:p>
    <w:sectPr w:rsidR="00AB71C0" w:rsidRPr="00C14EED" w:rsidSect="00EF681E">
      <w:pgSz w:w="11907" w:h="16839"/>
      <w:pgMar w:top="4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5"/>
    <w:multiLevelType w:val="multilevel"/>
    <w:tmpl w:val="1D4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F6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E672D"/>
    <w:multiLevelType w:val="hybridMultilevel"/>
    <w:tmpl w:val="E56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03DC"/>
    <w:multiLevelType w:val="hybridMultilevel"/>
    <w:tmpl w:val="75A8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7065"/>
    <w:multiLevelType w:val="multilevel"/>
    <w:tmpl w:val="269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47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97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014CA"/>
    <w:multiLevelType w:val="multilevel"/>
    <w:tmpl w:val="91F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A4179"/>
    <w:multiLevelType w:val="multilevel"/>
    <w:tmpl w:val="FA5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72AF5"/>
    <w:multiLevelType w:val="multilevel"/>
    <w:tmpl w:val="503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E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A2E7D"/>
    <w:multiLevelType w:val="multilevel"/>
    <w:tmpl w:val="3B1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35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B7A07"/>
    <w:multiLevelType w:val="multilevel"/>
    <w:tmpl w:val="5490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13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37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445C4"/>
    <w:multiLevelType w:val="multilevel"/>
    <w:tmpl w:val="7BB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7191D"/>
    <w:multiLevelType w:val="hybridMultilevel"/>
    <w:tmpl w:val="BEF6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5A05CE"/>
    <w:rsid w:val="0013666B"/>
    <w:rsid w:val="001937F4"/>
    <w:rsid w:val="002D33B1"/>
    <w:rsid w:val="002D3591"/>
    <w:rsid w:val="002E35B1"/>
    <w:rsid w:val="003514A0"/>
    <w:rsid w:val="00450B66"/>
    <w:rsid w:val="004661A1"/>
    <w:rsid w:val="004F7E17"/>
    <w:rsid w:val="005A05CE"/>
    <w:rsid w:val="00653AF6"/>
    <w:rsid w:val="007F0BD3"/>
    <w:rsid w:val="00855FD1"/>
    <w:rsid w:val="00AB71C0"/>
    <w:rsid w:val="00B73A5A"/>
    <w:rsid w:val="00BE498C"/>
    <w:rsid w:val="00C14EED"/>
    <w:rsid w:val="00C21E19"/>
    <w:rsid w:val="00E438A1"/>
    <w:rsid w:val="00EF681E"/>
    <w:rsid w:val="00F01E19"/>
    <w:rsid w:val="00F21E72"/>
    <w:rsid w:val="00F34F17"/>
    <w:rsid w:val="00F57325"/>
    <w:rsid w:val="00FA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F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F0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1455351&amp;locale=ru&amp;date=2024-05-30&amp;isStatic=false&amp;pubAlias=mcfr-edu.vip" TargetMode="External"/><Relationship Id="rId3" Type="http://schemas.openxmlformats.org/officeDocument/2006/relationships/styles" Target="styles.xml"/><Relationship Id="rId7" Type="http://schemas.openxmlformats.org/officeDocument/2006/relationships/hyperlink" Target="https://1obraz.ru/group?groupId=54167030&amp;locale=ru&amp;date=2024-05-30&amp;isStatic=false&amp;pubAlias=mcfr-edu.vi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group?groupId=1597671&amp;locale=ru&amp;date=2024-05-30&amp;isStatic=false&amp;pubAlias=mcfr-edu.vi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A493-3F84-4D18-ACDE-CA5404C0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</cp:lastModifiedBy>
  <cp:revision>3</cp:revision>
  <dcterms:created xsi:type="dcterms:W3CDTF">2024-10-11T07:33:00Z</dcterms:created>
  <dcterms:modified xsi:type="dcterms:W3CDTF">2024-10-11T08:39:00Z</dcterms:modified>
</cp:coreProperties>
</file>